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B951" w14:textId="77777777" w:rsidR="00FA783E" w:rsidRPr="00FA783E" w:rsidRDefault="00FA783E" w:rsidP="00FA783E">
      <w:r w:rsidRPr="00FA783E">
        <w:rPr>
          <w:b/>
          <w:bCs/>
        </w:rPr>
        <w:t>Lisa Avina</w:t>
      </w:r>
      <w:r w:rsidRPr="00FA783E">
        <w:br/>
      </w:r>
      <w:r w:rsidRPr="00FA783E">
        <w:rPr>
          <w:rFonts w:ascii="Segoe UI Emoji" w:hAnsi="Segoe UI Emoji" w:cs="Segoe UI Emoji"/>
        </w:rPr>
        <w:t>📧</w:t>
      </w:r>
      <w:r w:rsidRPr="00FA783E">
        <w:t xml:space="preserve"> Laavina@icloud.com | </w:t>
      </w:r>
      <w:r w:rsidRPr="00FA783E">
        <w:rPr>
          <w:rFonts w:ascii="Segoe UI Emoji" w:hAnsi="Segoe UI Emoji" w:cs="Segoe UI Emoji"/>
        </w:rPr>
        <w:t>📞</w:t>
      </w:r>
      <w:r w:rsidRPr="00FA783E">
        <w:t xml:space="preserve"> (832) 593-0410</w:t>
      </w:r>
      <w:r w:rsidRPr="00FA783E">
        <w:br/>
      </w:r>
      <w:r w:rsidRPr="00FA783E">
        <w:rPr>
          <w:rFonts w:ascii="Segoe UI Emoji" w:hAnsi="Segoe UI Emoji" w:cs="Segoe UI Emoji"/>
        </w:rPr>
        <w:t>📍</w:t>
      </w:r>
      <w:r w:rsidRPr="00FA783E">
        <w:t xml:space="preserve"> 15807 Maple Manor Dr. | Houston, TX 77095</w:t>
      </w:r>
    </w:p>
    <w:p w14:paraId="0EE53557" w14:textId="77777777" w:rsidR="00FA783E" w:rsidRPr="00FA783E" w:rsidRDefault="00000000" w:rsidP="00FA783E">
      <w:r>
        <w:pict w14:anchorId="7C6F378B">
          <v:rect id="_x0000_i1025" style="width:0;height:1.5pt" o:hralign="center" o:hrstd="t" o:hr="t" fillcolor="#a0a0a0" stroked="f"/>
        </w:pict>
      </w:r>
    </w:p>
    <w:p w14:paraId="0A3C0714" w14:textId="77777777" w:rsidR="00FA783E" w:rsidRPr="00FA783E" w:rsidRDefault="00FA783E" w:rsidP="00FA783E">
      <w:pPr>
        <w:rPr>
          <w:b/>
          <w:bCs/>
        </w:rPr>
      </w:pPr>
      <w:r w:rsidRPr="00FA783E">
        <w:rPr>
          <w:b/>
          <w:bCs/>
        </w:rPr>
        <w:t>Professional Summary</w:t>
      </w:r>
    </w:p>
    <w:p w14:paraId="55312F3E" w14:textId="1B38D166" w:rsidR="00FA783E" w:rsidRPr="00FA783E" w:rsidRDefault="00F23E3D" w:rsidP="00FA783E">
      <w:r w:rsidRPr="00F23E3D">
        <w:t xml:space="preserve">Experienced HISD educator with a proven track record in multilingual instruction, campus leadership, and project management. Demonstrated success in designing, coordinating, and implementing initiatives that accelerate English Learner (EL) achievement and advance district equity priorities. </w:t>
      </w:r>
      <w:proofErr w:type="gramStart"/>
      <w:r w:rsidRPr="00F23E3D">
        <w:t>Skilled</w:t>
      </w:r>
      <w:proofErr w:type="gramEnd"/>
      <w:r w:rsidRPr="00F23E3D">
        <w:t xml:space="preserve"> in using data analysis, research-based practices, and collaborative planning to drive instructional improvement. Known for building strong cross-department partnerships, leading committees, and managing campus-wide events that enhance community engagement, cultural celebration, and a positive school climate.</w:t>
      </w:r>
      <w:r w:rsidR="00000000">
        <w:pict w14:anchorId="51B2C5F5">
          <v:rect id="_x0000_i1026" style="width:0;height:1.5pt" o:hralign="center" o:hrstd="t" o:hr="t" fillcolor="#a0a0a0" stroked="f"/>
        </w:pict>
      </w:r>
    </w:p>
    <w:p w14:paraId="5AEE3257" w14:textId="77777777" w:rsidR="00FA783E" w:rsidRPr="00FA783E" w:rsidRDefault="00FA783E" w:rsidP="00FA783E">
      <w:pPr>
        <w:rPr>
          <w:b/>
          <w:bCs/>
        </w:rPr>
      </w:pPr>
      <w:r w:rsidRPr="00FA783E">
        <w:rPr>
          <w:b/>
          <w:bCs/>
        </w:rPr>
        <w:t>Certifications</w:t>
      </w:r>
    </w:p>
    <w:p w14:paraId="7F0E251E" w14:textId="77777777" w:rsidR="00FA783E" w:rsidRPr="00FA783E" w:rsidRDefault="00FA783E" w:rsidP="00FA783E">
      <w:pPr>
        <w:numPr>
          <w:ilvl w:val="0"/>
          <w:numId w:val="1"/>
        </w:numPr>
      </w:pPr>
      <w:r w:rsidRPr="00FA783E">
        <w:t>Texas Educator Certificate: Generalist 4–8</w:t>
      </w:r>
    </w:p>
    <w:p w14:paraId="5CB2F738" w14:textId="77777777" w:rsidR="00FA783E" w:rsidRPr="00FA783E" w:rsidRDefault="00FA783E" w:rsidP="00FA783E">
      <w:pPr>
        <w:numPr>
          <w:ilvl w:val="0"/>
          <w:numId w:val="1"/>
        </w:numPr>
      </w:pPr>
      <w:r w:rsidRPr="00FA783E">
        <w:t>ESL Supplemental Certification (in progress)</w:t>
      </w:r>
    </w:p>
    <w:p w14:paraId="58C2FAFB" w14:textId="77777777" w:rsidR="00FA783E" w:rsidRPr="00FA783E" w:rsidRDefault="00000000" w:rsidP="00FA783E">
      <w:r>
        <w:pict w14:anchorId="52612896">
          <v:rect id="_x0000_i1027" style="width:0;height:1.5pt" o:hralign="center" o:hrstd="t" o:hr="t" fillcolor="#a0a0a0" stroked="f"/>
        </w:pict>
      </w:r>
    </w:p>
    <w:p w14:paraId="4B234EA4" w14:textId="77777777" w:rsidR="00FA783E" w:rsidRPr="00FA783E" w:rsidRDefault="00FA783E" w:rsidP="00FA783E">
      <w:pPr>
        <w:rPr>
          <w:b/>
          <w:bCs/>
        </w:rPr>
      </w:pPr>
      <w:r w:rsidRPr="00FA783E">
        <w:rPr>
          <w:b/>
          <w:bCs/>
        </w:rPr>
        <w:t>Education</w:t>
      </w:r>
    </w:p>
    <w:p w14:paraId="248CD327" w14:textId="77777777" w:rsidR="00FA783E" w:rsidRPr="00FA783E" w:rsidRDefault="00FA783E" w:rsidP="00FA783E">
      <w:r w:rsidRPr="00FA783E">
        <w:rPr>
          <w:b/>
          <w:bCs/>
        </w:rPr>
        <w:t>University of Houston – Downtown</w:t>
      </w:r>
      <w:r w:rsidRPr="00FA783E">
        <w:t>, Houston, TX</w:t>
      </w:r>
    </w:p>
    <w:p w14:paraId="498D5662" w14:textId="24348083" w:rsidR="00FA783E" w:rsidRPr="00FA783E" w:rsidRDefault="00FA783E" w:rsidP="00FA783E">
      <w:pPr>
        <w:numPr>
          <w:ilvl w:val="0"/>
          <w:numId w:val="2"/>
        </w:numPr>
      </w:pPr>
      <w:proofErr w:type="gramStart"/>
      <w:r w:rsidRPr="00FA783E">
        <w:rPr>
          <w:b/>
          <w:bCs/>
        </w:rPr>
        <w:t>Master’s in Educational Leadership</w:t>
      </w:r>
      <w:proofErr w:type="gramEnd"/>
      <w:r w:rsidRPr="00FA783E">
        <w:t xml:space="preserve">, </w:t>
      </w:r>
      <w:r w:rsidR="00DE1831">
        <w:t>May 2026</w:t>
      </w:r>
    </w:p>
    <w:p w14:paraId="4E37D7ED" w14:textId="77777777" w:rsidR="00FA783E" w:rsidRPr="00FA783E" w:rsidRDefault="00FA783E" w:rsidP="00FA783E">
      <w:pPr>
        <w:numPr>
          <w:ilvl w:val="0"/>
          <w:numId w:val="2"/>
        </w:numPr>
      </w:pPr>
      <w:proofErr w:type="gramStart"/>
      <w:r w:rsidRPr="00FA783E">
        <w:rPr>
          <w:b/>
          <w:bCs/>
        </w:rPr>
        <w:t>Bachelor’s</w:t>
      </w:r>
      <w:proofErr w:type="gramEnd"/>
      <w:r w:rsidRPr="00FA783E">
        <w:rPr>
          <w:b/>
          <w:bCs/>
        </w:rPr>
        <w:t xml:space="preserve"> in Biological and Physical Science</w:t>
      </w:r>
      <w:r w:rsidRPr="00FA783E">
        <w:t>, May 2012</w:t>
      </w:r>
    </w:p>
    <w:p w14:paraId="4F636F45" w14:textId="77777777" w:rsidR="00FA783E" w:rsidRPr="00FA783E" w:rsidRDefault="00000000" w:rsidP="00FA783E">
      <w:r>
        <w:pict w14:anchorId="745EE180">
          <v:rect id="_x0000_i1028" style="width:0;height:1.5pt" o:hralign="center" o:hrstd="t" o:hr="t" fillcolor="#a0a0a0" stroked="f"/>
        </w:pict>
      </w:r>
    </w:p>
    <w:p w14:paraId="34B0918B" w14:textId="77777777" w:rsidR="00FA783E" w:rsidRPr="00FA783E" w:rsidRDefault="00FA783E" w:rsidP="00FA783E">
      <w:pPr>
        <w:rPr>
          <w:b/>
          <w:bCs/>
        </w:rPr>
      </w:pPr>
      <w:r w:rsidRPr="00FA783E">
        <w:rPr>
          <w:b/>
          <w:bCs/>
        </w:rPr>
        <w:t>Professional Experience</w:t>
      </w:r>
    </w:p>
    <w:p w14:paraId="74CC556A" w14:textId="77777777" w:rsidR="00FA783E" w:rsidRPr="00FA783E" w:rsidRDefault="00FA783E" w:rsidP="00FA783E">
      <w:r w:rsidRPr="00FA783E">
        <w:rPr>
          <w:b/>
          <w:bCs/>
        </w:rPr>
        <w:t>CLIFTON MIDDLE SCHOOL – Houston, TX</w:t>
      </w:r>
      <w:r w:rsidRPr="00FA783E">
        <w:br/>
      </w:r>
      <w:r w:rsidRPr="00FA783E">
        <w:rPr>
          <w:b/>
          <w:bCs/>
        </w:rPr>
        <w:t>7th Grade Science Teacher | Campus Leadership Team Member</w:t>
      </w:r>
      <w:r w:rsidRPr="00FA783E">
        <w:br/>
      </w:r>
      <w:r w:rsidRPr="00FA783E">
        <w:rPr>
          <w:i/>
          <w:iCs/>
        </w:rPr>
        <w:t>August 2024 – Present</w:t>
      </w:r>
    </w:p>
    <w:p w14:paraId="5DF5AE21" w14:textId="77777777" w:rsidR="00FA783E" w:rsidRPr="00FA783E" w:rsidRDefault="00FA783E" w:rsidP="00FA783E">
      <w:pPr>
        <w:numPr>
          <w:ilvl w:val="0"/>
          <w:numId w:val="3"/>
        </w:numPr>
      </w:pPr>
      <w:r w:rsidRPr="00FA783E">
        <w:rPr>
          <w:b/>
          <w:bCs/>
        </w:rPr>
        <w:t>Led campus-wide project management initiatives</w:t>
      </w:r>
      <w:r w:rsidRPr="00FA783E">
        <w:t xml:space="preserve"> such as organizing and executing </w:t>
      </w:r>
      <w:r w:rsidRPr="00FA783E">
        <w:rPr>
          <w:b/>
          <w:bCs/>
        </w:rPr>
        <w:t>Hispanic Heritage Month</w:t>
      </w:r>
      <w:r w:rsidRPr="00FA783E">
        <w:t xml:space="preserve"> celebrations and the </w:t>
      </w:r>
      <w:r w:rsidRPr="00FA783E">
        <w:rPr>
          <w:b/>
          <w:bCs/>
        </w:rPr>
        <w:t>Science Fall Festival</w:t>
      </w:r>
      <w:r w:rsidRPr="00FA783E">
        <w:t>, overseeing logistics, stakeholder communication, and budget coordination to ensure high participation and cultural engagement.</w:t>
      </w:r>
    </w:p>
    <w:p w14:paraId="3526141C" w14:textId="77777777" w:rsidR="00FA783E" w:rsidRPr="00FA783E" w:rsidRDefault="00FA783E" w:rsidP="00FA783E">
      <w:pPr>
        <w:numPr>
          <w:ilvl w:val="0"/>
          <w:numId w:val="3"/>
        </w:numPr>
      </w:pPr>
      <w:r w:rsidRPr="00FA783E">
        <w:lastRenderedPageBreak/>
        <w:t xml:space="preserve">Serve on both the </w:t>
      </w:r>
      <w:r w:rsidRPr="00FA783E">
        <w:rPr>
          <w:b/>
          <w:bCs/>
        </w:rPr>
        <w:t>School Decision-Making Committee (SDMC)</w:t>
      </w:r>
      <w:r w:rsidRPr="00FA783E">
        <w:t xml:space="preserve"> and </w:t>
      </w:r>
      <w:r w:rsidRPr="00FA783E">
        <w:rPr>
          <w:b/>
          <w:bCs/>
        </w:rPr>
        <w:t>Attendance Committee</w:t>
      </w:r>
      <w:r w:rsidRPr="00FA783E">
        <w:t>, collaborating with administration to monitor attendance data, analyze trends, and develop strategies for increased student engagement and academic success.</w:t>
      </w:r>
    </w:p>
    <w:p w14:paraId="10DE5423" w14:textId="77777777" w:rsidR="00FA783E" w:rsidRPr="00FA783E" w:rsidRDefault="00FA783E" w:rsidP="00FA783E">
      <w:pPr>
        <w:numPr>
          <w:ilvl w:val="0"/>
          <w:numId w:val="3"/>
        </w:numPr>
      </w:pPr>
      <w:r w:rsidRPr="00FA783E">
        <w:t xml:space="preserve">Conducted a </w:t>
      </w:r>
      <w:r w:rsidRPr="00FA783E">
        <w:rPr>
          <w:b/>
          <w:bCs/>
        </w:rPr>
        <w:t>comprehensive analysis of TAPR data</w:t>
      </w:r>
      <w:r w:rsidRPr="00FA783E">
        <w:t xml:space="preserve"> to identify academic and linguistic gaps among English Learners; designed and implemented a </w:t>
      </w:r>
      <w:r w:rsidRPr="00FA783E">
        <w:rPr>
          <w:b/>
          <w:bCs/>
        </w:rPr>
        <w:t>campus action plan</w:t>
      </w:r>
      <w:r w:rsidRPr="00FA783E">
        <w:t xml:space="preserve"> to address instructional equity.</w:t>
      </w:r>
    </w:p>
    <w:p w14:paraId="3C4E6DA6" w14:textId="77777777" w:rsidR="00FA783E" w:rsidRPr="00FA783E" w:rsidRDefault="00FA783E" w:rsidP="00FA783E">
      <w:pPr>
        <w:numPr>
          <w:ilvl w:val="0"/>
          <w:numId w:val="3"/>
        </w:numPr>
      </w:pPr>
      <w:r w:rsidRPr="00FA783E">
        <w:t xml:space="preserve">Facilitated professional development sessions for teachers on the </w:t>
      </w:r>
      <w:r w:rsidRPr="00FA783E">
        <w:rPr>
          <w:b/>
          <w:bCs/>
        </w:rPr>
        <w:t>QSSSA (Question, Signal, Stem, Share, Assess)</w:t>
      </w:r>
      <w:r w:rsidRPr="00FA783E">
        <w:t xml:space="preserve"> strategy to promote structured academic conversations and language acquisition among multilingual learners.</w:t>
      </w:r>
    </w:p>
    <w:p w14:paraId="27D15638" w14:textId="77777777" w:rsidR="00FA783E" w:rsidRPr="00FA783E" w:rsidRDefault="00FA783E" w:rsidP="00FA783E">
      <w:pPr>
        <w:numPr>
          <w:ilvl w:val="0"/>
          <w:numId w:val="3"/>
        </w:numPr>
      </w:pPr>
      <w:r w:rsidRPr="00FA783E">
        <w:t>Collaborate with the Multilingual Department and campus leadership to align classroom instruction with HISD’s ELPS and district-wide goals for English Learner progress.</w:t>
      </w:r>
    </w:p>
    <w:p w14:paraId="24E55ED0" w14:textId="77777777" w:rsidR="00FA783E" w:rsidRPr="00FA783E" w:rsidRDefault="00FA783E" w:rsidP="00FA783E">
      <w:pPr>
        <w:numPr>
          <w:ilvl w:val="0"/>
          <w:numId w:val="3"/>
        </w:numPr>
      </w:pPr>
      <w:r w:rsidRPr="00FA783E">
        <w:t>Coordinate communication and follow-up from team meetings, ensuring accountability and consistent progress toward action plan milestones.</w:t>
      </w:r>
    </w:p>
    <w:p w14:paraId="0E731B72" w14:textId="77777777" w:rsidR="00FA783E" w:rsidRPr="00FA783E" w:rsidRDefault="00FA783E" w:rsidP="00FA783E">
      <w:r w:rsidRPr="00FA783E">
        <w:rPr>
          <w:b/>
          <w:bCs/>
        </w:rPr>
        <w:t>TANGLEWOOD MIDDLE SCHOOL – Houston, TX</w:t>
      </w:r>
      <w:r w:rsidRPr="00FA783E">
        <w:br/>
      </w:r>
      <w:r w:rsidRPr="00FA783E">
        <w:rPr>
          <w:b/>
          <w:bCs/>
        </w:rPr>
        <w:t>7th Grade Science Teacher</w:t>
      </w:r>
      <w:r w:rsidRPr="00FA783E">
        <w:t xml:space="preserve"> | </w:t>
      </w:r>
      <w:r w:rsidRPr="00FA783E">
        <w:rPr>
          <w:i/>
          <w:iCs/>
        </w:rPr>
        <w:t>August 2023 – June 2024</w:t>
      </w:r>
    </w:p>
    <w:p w14:paraId="70F09BA2" w14:textId="77777777" w:rsidR="00FA783E" w:rsidRPr="00FA783E" w:rsidRDefault="00FA783E" w:rsidP="00FA783E">
      <w:pPr>
        <w:numPr>
          <w:ilvl w:val="0"/>
          <w:numId w:val="4"/>
        </w:numPr>
      </w:pPr>
      <w:r w:rsidRPr="00FA783E">
        <w:t>Delivered rigorous, differentiated instruction aligned with HISD’s NES framework to support both general education and English Learner students.</w:t>
      </w:r>
    </w:p>
    <w:p w14:paraId="598F9108" w14:textId="77777777" w:rsidR="00FA783E" w:rsidRPr="00FA783E" w:rsidRDefault="00FA783E" w:rsidP="00FA783E">
      <w:pPr>
        <w:numPr>
          <w:ilvl w:val="0"/>
          <w:numId w:val="4"/>
        </w:numPr>
      </w:pPr>
      <w:r w:rsidRPr="00FA783E">
        <w:t>Implemented project-based learning units integrating scientific vocabulary and literacy to improve comprehension and engagement.</w:t>
      </w:r>
    </w:p>
    <w:p w14:paraId="73BBD16B" w14:textId="77777777" w:rsidR="00FA783E" w:rsidRPr="00FA783E" w:rsidRDefault="00FA783E" w:rsidP="00FA783E">
      <w:pPr>
        <w:numPr>
          <w:ilvl w:val="0"/>
          <w:numId w:val="4"/>
        </w:numPr>
      </w:pPr>
      <w:r w:rsidRPr="00FA783E">
        <w:t>Mentored new teachers and collaborated on campus-wide instructional planning to ensure consistency in assessment and student growth goals.</w:t>
      </w:r>
    </w:p>
    <w:p w14:paraId="075DFD32" w14:textId="55F78EE0" w:rsidR="00FA783E" w:rsidRPr="00FA783E" w:rsidRDefault="00FA783E" w:rsidP="00FA783E">
      <w:r w:rsidRPr="00FA783E">
        <w:rPr>
          <w:b/>
          <w:bCs/>
        </w:rPr>
        <w:t>SPRING OAKS MIDDLE SCHOOL – Houston, TX</w:t>
      </w:r>
      <w:r w:rsidRPr="00FA783E">
        <w:br/>
      </w:r>
      <w:r w:rsidRPr="00FA783E">
        <w:rPr>
          <w:b/>
          <w:bCs/>
        </w:rPr>
        <w:t xml:space="preserve">Librarian (Grades </w:t>
      </w:r>
      <w:r>
        <w:rPr>
          <w:b/>
          <w:bCs/>
        </w:rPr>
        <w:t>6-8</w:t>
      </w:r>
      <w:r w:rsidRPr="00FA783E">
        <w:rPr>
          <w:b/>
          <w:bCs/>
        </w:rPr>
        <w:t>)</w:t>
      </w:r>
      <w:r w:rsidRPr="00FA783E">
        <w:t xml:space="preserve"> | </w:t>
      </w:r>
      <w:r w:rsidRPr="00FA783E">
        <w:rPr>
          <w:i/>
          <w:iCs/>
        </w:rPr>
        <w:t>June 2022 – August 2023</w:t>
      </w:r>
    </w:p>
    <w:p w14:paraId="3BC71C70" w14:textId="77777777" w:rsidR="00FA783E" w:rsidRPr="00FA783E" w:rsidRDefault="00FA783E" w:rsidP="00FA783E">
      <w:pPr>
        <w:numPr>
          <w:ilvl w:val="0"/>
          <w:numId w:val="5"/>
        </w:numPr>
      </w:pPr>
      <w:r w:rsidRPr="00FA783E">
        <w:t>Managed collection development, budget, and digital resources to promote literacy and language development among bilingual students.</w:t>
      </w:r>
    </w:p>
    <w:p w14:paraId="609AD425" w14:textId="77777777" w:rsidR="00FA783E" w:rsidRPr="00FA783E" w:rsidRDefault="00FA783E" w:rsidP="00FA783E">
      <w:pPr>
        <w:numPr>
          <w:ilvl w:val="0"/>
          <w:numId w:val="5"/>
        </w:numPr>
      </w:pPr>
      <w:r w:rsidRPr="00FA783E">
        <w:t>Organized family literacy nights and cultural engagement programs to strengthen the connection between home and school communities.</w:t>
      </w:r>
    </w:p>
    <w:p w14:paraId="2EC97904" w14:textId="77777777" w:rsidR="00FA783E" w:rsidRPr="00FA783E" w:rsidRDefault="00FA783E" w:rsidP="00FA783E">
      <w:pPr>
        <w:numPr>
          <w:ilvl w:val="0"/>
          <w:numId w:val="5"/>
        </w:numPr>
      </w:pPr>
      <w:r w:rsidRPr="00FA783E">
        <w:t>Supported teachers in using bilingual digital tools and academic databases to enhance student research and vocabulary development.</w:t>
      </w:r>
    </w:p>
    <w:p w14:paraId="023465AC" w14:textId="77777777" w:rsidR="00FA783E" w:rsidRPr="00FA783E" w:rsidRDefault="00FA783E" w:rsidP="00FA783E">
      <w:r w:rsidRPr="00FA783E">
        <w:rPr>
          <w:b/>
          <w:bCs/>
        </w:rPr>
        <w:lastRenderedPageBreak/>
        <w:t>LANDRUM MIDDLE SCHOOL – Houston, TX</w:t>
      </w:r>
      <w:r w:rsidRPr="00FA783E">
        <w:br/>
      </w:r>
      <w:r w:rsidRPr="00FA783E">
        <w:rPr>
          <w:b/>
          <w:bCs/>
        </w:rPr>
        <w:t>Science Teacher (8th Grade)</w:t>
      </w:r>
      <w:r w:rsidRPr="00FA783E">
        <w:t xml:space="preserve"> | </w:t>
      </w:r>
      <w:r w:rsidRPr="00FA783E">
        <w:rPr>
          <w:i/>
          <w:iCs/>
        </w:rPr>
        <w:t>August 2020 – June 2022</w:t>
      </w:r>
    </w:p>
    <w:p w14:paraId="2F2D3B72" w14:textId="77777777" w:rsidR="00FA783E" w:rsidRPr="00FA783E" w:rsidRDefault="00FA783E" w:rsidP="00FA783E">
      <w:pPr>
        <w:numPr>
          <w:ilvl w:val="0"/>
          <w:numId w:val="6"/>
        </w:numPr>
      </w:pPr>
      <w:r w:rsidRPr="00FA783E">
        <w:t>Collaborated with ESL specialists to design scaffolded lessons using ELPS strategies and sentence stems.</w:t>
      </w:r>
    </w:p>
    <w:p w14:paraId="754E5496" w14:textId="77777777" w:rsidR="00FA783E" w:rsidRPr="00FA783E" w:rsidRDefault="00FA783E" w:rsidP="00FA783E">
      <w:pPr>
        <w:numPr>
          <w:ilvl w:val="0"/>
          <w:numId w:val="6"/>
        </w:numPr>
      </w:pPr>
      <w:r w:rsidRPr="00FA783E">
        <w:t>Facilitated team data meetings to address multilingual student performance and monitor intervention progress.</w:t>
      </w:r>
    </w:p>
    <w:p w14:paraId="590FFCF8" w14:textId="77777777" w:rsidR="00FA783E" w:rsidRPr="00FA783E" w:rsidRDefault="00FA783E" w:rsidP="00FA783E">
      <w:r w:rsidRPr="00FA783E">
        <w:rPr>
          <w:b/>
          <w:bCs/>
        </w:rPr>
        <w:t>PAUL REVERE MIDDLE SCHOOL – Houston, TX</w:t>
      </w:r>
      <w:r w:rsidRPr="00FA783E">
        <w:br/>
      </w:r>
      <w:r w:rsidRPr="00FA783E">
        <w:rPr>
          <w:b/>
          <w:bCs/>
        </w:rPr>
        <w:t>STEM Teacher</w:t>
      </w:r>
      <w:r w:rsidRPr="00FA783E">
        <w:t xml:space="preserve"> | </w:t>
      </w:r>
      <w:r w:rsidRPr="00FA783E">
        <w:rPr>
          <w:i/>
          <w:iCs/>
        </w:rPr>
        <w:t>August 2016 – May 2020</w:t>
      </w:r>
    </w:p>
    <w:p w14:paraId="5568A74F" w14:textId="77777777" w:rsidR="00FA783E" w:rsidRPr="00FA783E" w:rsidRDefault="00FA783E" w:rsidP="00FA783E">
      <w:pPr>
        <w:numPr>
          <w:ilvl w:val="0"/>
          <w:numId w:val="7"/>
        </w:numPr>
      </w:pPr>
      <w:r w:rsidRPr="00FA783E">
        <w:t>Created hands-on, inquiry-based STEM units to develop problem-solving and language skills.</w:t>
      </w:r>
    </w:p>
    <w:p w14:paraId="2AE76D26" w14:textId="77777777" w:rsidR="00FA783E" w:rsidRPr="00FA783E" w:rsidRDefault="00FA783E" w:rsidP="00FA783E">
      <w:pPr>
        <w:numPr>
          <w:ilvl w:val="0"/>
          <w:numId w:val="7"/>
        </w:numPr>
      </w:pPr>
      <w:r w:rsidRPr="00FA783E">
        <w:t>Partnered with the Multilingual Department to integrate EL strategies into science instruction.</w:t>
      </w:r>
    </w:p>
    <w:p w14:paraId="0B53106B" w14:textId="77777777" w:rsidR="00FA783E" w:rsidRPr="00FA783E" w:rsidRDefault="00FA783E" w:rsidP="00FA783E">
      <w:r w:rsidRPr="00FA783E">
        <w:rPr>
          <w:b/>
          <w:bCs/>
        </w:rPr>
        <w:t>HERRERA ELEMENTARY SCHOOL – Houston, TX</w:t>
      </w:r>
      <w:r w:rsidRPr="00FA783E">
        <w:br/>
      </w:r>
      <w:r w:rsidRPr="00FA783E">
        <w:rPr>
          <w:b/>
          <w:bCs/>
        </w:rPr>
        <w:t>4th Grade Teacher</w:t>
      </w:r>
      <w:r w:rsidRPr="00FA783E">
        <w:t xml:space="preserve"> | </w:t>
      </w:r>
      <w:r w:rsidRPr="00FA783E">
        <w:rPr>
          <w:i/>
          <w:iCs/>
        </w:rPr>
        <w:t>August 2014 – June 2015</w:t>
      </w:r>
    </w:p>
    <w:p w14:paraId="0CA98289" w14:textId="77777777" w:rsidR="00FA783E" w:rsidRPr="00FA783E" w:rsidRDefault="00FA783E" w:rsidP="00FA783E">
      <w:pPr>
        <w:numPr>
          <w:ilvl w:val="0"/>
          <w:numId w:val="8"/>
        </w:numPr>
      </w:pPr>
      <w:r w:rsidRPr="00FA783E">
        <w:t>Designed literacy-integrated science lessons and maintained strong parent communication in English and Spanish.</w:t>
      </w:r>
    </w:p>
    <w:p w14:paraId="5E0174F2" w14:textId="77777777" w:rsidR="00FA783E" w:rsidRPr="00FA783E" w:rsidRDefault="00FA783E" w:rsidP="00FA783E">
      <w:r w:rsidRPr="00FA783E">
        <w:rPr>
          <w:b/>
          <w:bCs/>
        </w:rPr>
        <w:t>CARAWAY INTERMEDIATE SCHOOL – Houston, TX</w:t>
      </w:r>
      <w:r w:rsidRPr="00FA783E">
        <w:br/>
      </w:r>
      <w:r w:rsidRPr="00FA783E">
        <w:rPr>
          <w:b/>
          <w:bCs/>
        </w:rPr>
        <w:t>Science Teacher (5th–6th Grade)</w:t>
      </w:r>
      <w:r w:rsidRPr="00FA783E">
        <w:t xml:space="preserve"> | </w:t>
      </w:r>
      <w:r w:rsidRPr="00FA783E">
        <w:rPr>
          <w:i/>
          <w:iCs/>
        </w:rPr>
        <w:t>August 2012 – June 2014</w:t>
      </w:r>
    </w:p>
    <w:p w14:paraId="78F04413" w14:textId="77777777" w:rsidR="00FA783E" w:rsidRPr="00FA783E" w:rsidRDefault="00FA783E" w:rsidP="00FA783E">
      <w:pPr>
        <w:numPr>
          <w:ilvl w:val="0"/>
          <w:numId w:val="9"/>
        </w:numPr>
      </w:pPr>
      <w:r w:rsidRPr="00FA783E">
        <w:t>Introduced technology-based instruction and assessment strategies to increase engagement and track student mastery.</w:t>
      </w:r>
    </w:p>
    <w:p w14:paraId="347076C7" w14:textId="5B8FA81A" w:rsidR="00FA783E" w:rsidRPr="00FA783E" w:rsidRDefault="00FA783E" w:rsidP="00FA783E"/>
    <w:p w14:paraId="59897D18" w14:textId="77777777" w:rsidR="00FA783E" w:rsidRPr="00FA783E" w:rsidRDefault="00FA783E" w:rsidP="00FA783E">
      <w:pPr>
        <w:rPr>
          <w:b/>
          <w:bCs/>
        </w:rPr>
      </w:pPr>
      <w:r w:rsidRPr="00FA783E">
        <w:rPr>
          <w:b/>
          <w:bCs/>
        </w:rPr>
        <w:t>Leadership &amp; Project Management Highlights</w:t>
      </w:r>
    </w:p>
    <w:p w14:paraId="0A90E288" w14:textId="77777777" w:rsidR="00FA783E" w:rsidRPr="00FA783E" w:rsidRDefault="00FA783E" w:rsidP="00FA783E">
      <w:pPr>
        <w:numPr>
          <w:ilvl w:val="0"/>
          <w:numId w:val="10"/>
        </w:numPr>
      </w:pPr>
      <w:r w:rsidRPr="00FA783E">
        <w:rPr>
          <w:b/>
          <w:bCs/>
        </w:rPr>
        <w:t>Cultural Events &amp; Community Engagement:</w:t>
      </w:r>
      <w:r w:rsidRPr="00FA783E">
        <w:t xml:space="preserve"> Directed large-scale campus events such as Hispanic Heritage Month and Science Fall Festival.</w:t>
      </w:r>
    </w:p>
    <w:p w14:paraId="734F2297" w14:textId="77777777" w:rsidR="00FA783E" w:rsidRPr="00FA783E" w:rsidRDefault="00FA783E" w:rsidP="00FA783E">
      <w:pPr>
        <w:numPr>
          <w:ilvl w:val="0"/>
          <w:numId w:val="10"/>
        </w:numPr>
      </w:pPr>
      <w:r w:rsidRPr="00FA783E">
        <w:rPr>
          <w:b/>
          <w:bCs/>
        </w:rPr>
        <w:t>Data-Driven Leadership:</w:t>
      </w:r>
      <w:r w:rsidRPr="00FA783E">
        <w:t xml:space="preserve"> Conducted an in-depth TAPR study and presented findings to staff to drive instructional adjustments.</w:t>
      </w:r>
    </w:p>
    <w:p w14:paraId="3DEEFAFC" w14:textId="77777777" w:rsidR="00FA783E" w:rsidRPr="00FA783E" w:rsidRDefault="00FA783E" w:rsidP="00FA783E">
      <w:pPr>
        <w:numPr>
          <w:ilvl w:val="0"/>
          <w:numId w:val="10"/>
        </w:numPr>
      </w:pPr>
      <w:r w:rsidRPr="00FA783E">
        <w:rPr>
          <w:b/>
          <w:bCs/>
        </w:rPr>
        <w:t>Professional Development:</w:t>
      </w:r>
      <w:r w:rsidRPr="00FA783E">
        <w:t xml:space="preserve"> Designed and facilitated teacher training on QSSSA and language-acquisition strategies.</w:t>
      </w:r>
    </w:p>
    <w:p w14:paraId="141F6067" w14:textId="77777777" w:rsidR="00FA783E" w:rsidRPr="00FA783E" w:rsidRDefault="00FA783E" w:rsidP="00FA783E">
      <w:pPr>
        <w:numPr>
          <w:ilvl w:val="0"/>
          <w:numId w:val="10"/>
        </w:numPr>
      </w:pPr>
      <w:r w:rsidRPr="00FA783E">
        <w:rPr>
          <w:b/>
          <w:bCs/>
        </w:rPr>
        <w:t>Committee Participation:</w:t>
      </w:r>
      <w:r w:rsidRPr="00FA783E">
        <w:t xml:space="preserve"> Active SDMC and Attendance Committee member focused on policy, attendance, and student success.</w:t>
      </w:r>
    </w:p>
    <w:p w14:paraId="12C21481" w14:textId="77777777" w:rsidR="00FA783E" w:rsidRPr="00FA783E" w:rsidRDefault="00FA783E" w:rsidP="00FA783E">
      <w:pPr>
        <w:numPr>
          <w:ilvl w:val="0"/>
          <w:numId w:val="10"/>
        </w:numPr>
      </w:pPr>
      <w:r w:rsidRPr="00FA783E">
        <w:rPr>
          <w:b/>
          <w:bCs/>
        </w:rPr>
        <w:lastRenderedPageBreak/>
        <w:t>Collaboration:</w:t>
      </w:r>
      <w:r w:rsidRPr="00FA783E">
        <w:t xml:space="preserve"> Coordinated communication and logistics across departments to ensure alignment of goals and accountability.</w:t>
      </w:r>
    </w:p>
    <w:p w14:paraId="3A995E79" w14:textId="24FB6648" w:rsidR="00FA783E" w:rsidRPr="00FA783E" w:rsidRDefault="00FA783E" w:rsidP="00FA783E"/>
    <w:p w14:paraId="28CA17FB" w14:textId="77777777" w:rsidR="00FA783E" w:rsidRPr="00FA783E" w:rsidRDefault="00FA783E" w:rsidP="00FA783E">
      <w:pPr>
        <w:rPr>
          <w:b/>
          <w:bCs/>
        </w:rPr>
      </w:pPr>
      <w:r w:rsidRPr="00FA783E">
        <w:rPr>
          <w:b/>
          <w:bCs/>
        </w:rPr>
        <w:t>Professional Development &amp; Affiliations</w:t>
      </w:r>
    </w:p>
    <w:p w14:paraId="6C06D1B8" w14:textId="77777777" w:rsidR="00FA783E" w:rsidRPr="00FA783E" w:rsidRDefault="00FA783E" w:rsidP="00FA783E">
      <w:pPr>
        <w:numPr>
          <w:ilvl w:val="0"/>
          <w:numId w:val="11"/>
        </w:numPr>
      </w:pPr>
      <w:r w:rsidRPr="00FA783E">
        <w:t>Texas Science Education Leadership Association (TSELA)</w:t>
      </w:r>
    </w:p>
    <w:p w14:paraId="5CA8825E" w14:textId="77777777" w:rsidR="00FA783E" w:rsidRPr="00FA783E" w:rsidRDefault="00FA783E" w:rsidP="00FA783E">
      <w:pPr>
        <w:numPr>
          <w:ilvl w:val="0"/>
          <w:numId w:val="11"/>
        </w:numPr>
      </w:pPr>
      <w:r w:rsidRPr="00FA783E">
        <w:t>National Science Teaching Association (NSTA)</w:t>
      </w:r>
    </w:p>
    <w:p w14:paraId="479E3A2C" w14:textId="77777777" w:rsidR="00FA783E" w:rsidRPr="00FA783E" w:rsidRDefault="00FA783E" w:rsidP="00FA783E">
      <w:pPr>
        <w:numPr>
          <w:ilvl w:val="0"/>
          <w:numId w:val="11"/>
        </w:numPr>
      </w:pPr>
      <w:r w:rsidRPr="00FA783E">
        <w:t>Kagan Cooperative Learning Workshop</w:t>
      </w:r>
    </w:p>
    <w:p w14:paraId="1C2A84A6" w14:textId="77777777" w:rsidR="00FA783E" w:rsidRPr="00FA783E" w:rsidRDefault="00FA783E" w:rsidP="00FA783E">
      <w:pPr>
        <w:numPr>
          <w:ilvl w:val="0"/>
          <w:numId w:val="11"/>
        </w:numPr>
      </w:pPr>
      <w:r w:rsidRPr="00FA783E">
        <w:t>Differentiating Instruction: Maximizing the Learning of All Students</w:t>
      </w:r>
    </w:p>
    <w:p w14:paraId="262FA5E7" w14:textId="77777777" w:rsidR="00FA783E" w:rsidRPr="00FA783E" w:rsidRDefault="00FA783E" w:rsidP="00FA783E">
      <w:pPr>
        <w:numPr>
          <w:ilvl w:val="0"/>
          <w:numId w:val="11"/>
        </w:numPr>
      </w:pPr>
      <w:r w:rsidRPr="00FA783E">
        <w:t>Rice University Science Summer Institute</w:t>
      </w:r>
    </w:p>
    <w:p w14:paraId="0CFC6158" w14:textId="77777777" w:rsidR="00FA783E" w:rsidRPr="00FA783E" w:rsidRDefault="00FA783E" w:rsidP="00FA783E">
      <w:pPr>
        <w:numPr>
          <w:ilvl w:val="0"/>
          <w:numId w:val="11"/>
        </w:numPr>
      </w:pPr>
      <w:r w:rsidRPr="00FA783E">
        <w:t>Baylor College of Medicine Teacher Cohort</w:t>
      </w:r>
    </w:p>
    <w:p w14:paraId="492F18F4" w14:textId="5A164FAC" w:rsidR="00FA783E" w:rsidRPr="00FA783E" w:rsidRDefault="00FA783E" w:rsidP="00FA783E"/>
    <w:p w14:paraId="2EDD1405" w14:textId="77777777" w:rsidR="00FA783E" w:rsidRPr="00FA783E" w:rsidRDefault="00FA783E" w:rsidP="00FA783E">
      <w:pPr>
        <w:rPr>
          <w:b/>
          <w:bCs/>
        </w:rPr>
      </w:pPr>
      <w:r w:rsidRPr="00FA783E">
        <w:rPr>
          <w:b/>
          <w:bCs/>
        </w:rPr>
        <w:t>Technical &amp; Language Skills</w:t>
      </w:r>
    </w:p>
    <w:p w14:paraId="7255D350" w14:textId="77777777" w:rsidR="00FA783E" w:rsidRPr="00FA783E" w:rsidRDefault="00FA783E" w:rsidP="00FA783E">
      <w:pPr>
        <w:numPr>
          <w:ilvl w:val="0"/>
          <w:numId w:val="12"/>
        </w:numPr>
      </w:pPr>
      <w:r w:rsidRPr="00FA783E">
        <w:t>Microsoft Office Suite (Excel, PowerPoint, Word)</w:t>
      </w:r>
    </w:p>
    <w:p w14:paraId="6198998C" w14:textId="77777777" w:rsidR="00FA783E" w:rsidRPr="00FA783E" w:rsidRDefault="00FA783E" w:rsidP="00FA783E">
      <w:pPr>
        <w:numPr>
          <w:ilvl w:val="0"/>
          <w:numId w:val="12"/>
        </w:numPr>
      </w:pPr>
      <w:r w:rsidRPr="00FA783E">
        <w:t>Google Workspace (Docs, Sheets, Slides)</w:t>
      </w:r>
    </w:p>
    <w:p w14:paraId="364788DF" w14:textId="77777777" w:rsidR="00FA783E" w:rsidRPr="00FA783E" w:rsidRDefault="00FA783E" w:rsidP="00FA783E">
      <w:pPr>
        <w:numPr>
          <w:ilvl w:val="0"/>
          <w:numId w:val="12"/>
        </w:numPr>
      </w:pPr>
      <w:r w:rsidRPr="00FA783E">
        <w:t xml:space="preserve">Canvas LMS | Adobe Creative Cloud | </w:t>
      </w:r>
      <w:proofErr w:type="spellStart"/>
      <w:r w:rsidRPr="00FA783E">
        <w:t>Finalsite</w:t>
      </w:r>
      <w:proofErr w:type="spellEnd"/>
    </w:p>
    <w:p w14:paraId="715A93E6" w14:textId="77777777" w:rsidR="00FA783E" w:rsidRPr="00FA783E" w:rsidRDefault="00FA783E" w:rsidP="00FA783E">
      <w:pPr>
        <w:numPr>
          <w:ilvl w:val="0"/>
          <w:numId w:val="12"/>
        </w:numPr>
      </w:pPr>
      <w:r w:rsidRPr="00FA783E">
        <w:rPr>
          <w:b/>
          <w:bCs/>
        </w:rPr>
        <w:t>Languages:</w:t>
      </w:r>
      <w:r w:rsidRPr="00FA783E">
        <w:t xml:space="preserve"> English and Spanish (Proficient)</w:t>
      </w:r>
    </w:p>
    <w:p w14:paraId="3AD1741A" w14:textId="77777777" w:rsidR="00FA783E" w:rsidRDefault="00FA783E"/>
    <w:sectPr w:rsidR="00FA7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4C0"/>
    <w:multiLevelType w:val="multilevel"/>
    <w:tmpl w:val="869C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2AF5"/>
    <w:multiLevelType w:val="multilevel"/>
    <w:tmpl w:val="8404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C33DA"/>
    <w:multiLevelType w:val="multilevel"/>
    <w:tmpl w:val="CD98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F7FB8"/>
    <w:multiLevelType w:val="multilevel"/>
    <w:tmpl w:val="1E00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17BE1"/>
    <w:multiLevelType w:val="multilevel"/>
    <w:tmpl w:val="7136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A0366"/>
    <w:multiLevelType w:val="multilevel"/>
    <w:tmpl w:val="3F18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26DCF"/>
    <w:multiLevelType w:val="multilevel"/>
    <w:tmpl w:val="F3DC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56C05"/>
    <w:multiLevelType w:val="multilevel"/>
    <w:tmpl w:val="86FE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AA6C61"/>
    <w:multiLevelType w:val="multilevel"/>
    <w:tmpl w:val="07B8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CB21EF"/>
    <w:multiLevelType w:val="multilevel"/>
    <w:tmpl w:val="F1CE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F151E"/>
    <w:multiLevelType w:val="multilevel"/>
    <w:tmpl w:val="AE4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55BDC"/>
    <w:multiLevelType w:val="multilevel"/>
    <w:tmpl w:val="AEA4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663621">
    <w:abstractNumId w:val="10"/>
  </w:num>
  <w:num w:numId="2" w16cid:durableId="1959599448">
    <w:abstractNumId w:val="11"/>
  </w:num>
  <w:num w:numId="3" w16cid:durableId="2142460685">
    <w:abstractNumId w:val="9"/>
  </w:num>
  <w:num w:numId="4" w16cid:durableId="2083527058">
    <w:abstractNumId w:val="7"/>
  </w:num>
  <w:num w:numId="5" w16cid:durableId="548079676">
    <w:abstractNumId w:val="4"/>
  </w:num>
  <w:num w:numId="6" w16cid:durableId="1325820814">
    <w:abstractNumId w:val="1"/>
  </w:num>
  <w:num w:numId="7" w16cid:durableId="919363601">
    <w:abstractNumId w:val="8"/>
  </w:num>
  <w:num w:numId="8" w16cid:durableId="682243160">
    <w:abstractNumId w:val="2"/>
  </w:num>
  <w:num w:numId="9" w16cid:durableId="654573614">
    <w:abstractNumId w:val="6"/>
  </w:num>
  <w:num w:numId="10" w16cid:durableId="990400751">
    <w:abstractNumId w:val="0"/>
  </w:num>
  <w:num w:numId="11" w16cid:durableId="293684009">
    <w:abstractNumId w:val="3"/>
  </w:num>
  <w:num w:numId="12" w16cid:durableId="1100298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3E"/>
    <w:rsid w:val="000C742E"/>
    <w:rsid w:val="00502969"/>
    <w:rsid w:val="0051234F"/>
    <w:rsid w:val="007A3A1D"/>
    <w:rsid w:val="00AE7FAB"/>
    <w:rsid w:val="00DE1831"/>
    <w:rsid w:val="00F23E3D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F803"/>
  <w15:chartTrackingRefBased/>
  <w15:docId w15:val="{589B1D8F-45A4-48FB-AEF6-F017DDC4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702</Words>
  <Characters>4848</Characters>
  <Application>Microsoft Office Word</Application>
  <DocSecurity>0</DocSecurity>
  <Lines>107</Lines>
  <Paragraphs>54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Guitron, Lisa</dc:creator>
  <cp:keywords/>
  <dc:description/>
  <cp:lastModifiedBy>Guitron, Lisa</cp:lastModifiedBy>
  <cp:revision>5</cp:revision>
  <dcterms:created xsi:type="dcterms:W3CDTF">2025-11-10T01:24:00Z</dcterms:created>
  <dcterms:modified xsi:type="dcterms:W3CDTF">2025-11-25T03:16:00Z</dcterms:modified>
</cp:coreProperties>
</file>